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18A23A99" w14:textId="77777777" w:rsidR="00C36271" w:rsidRPr="00C36271" w:rsidRDefault="00C36271">
      <w:r w:rsidRPr="00C36271">
        <w:rPr>
          <w:bCs/>
        </w:rPr>
        <w:t>Evaluate and use ICTs appropriate to one's own career.</w:t>
      </w:r>
      <w:r w:rsidRPr="00C36271">
        <w:t xml:space="preserve"> </w:t>
      </w:r>
    </w:p>
    <w:p w14:paraId="23403606" w14:textId="22AEC0C6"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722A80A6" w:rsidR="000C1B7B" w:rsidRDefault="003A209D">
      <w:r>
        <w:t xml:space="preserve">This was a quick tutorial on how to use Group Policy caching that was part of the Windows Server class. It detailed the process for turning on and off the caching on remote computers as part of an IT policy. </w:t>
      </w:r>
    </w:p>
    <w:p w14:paraId="7631A280" w14:textId="77777777" w:rsidR="000C1B7B" w:rsidRPr="00D9677E" w:rsidRDefault="000C1B7B">
      <w:pPr>
        <w:rPr>
          <w:b/>
        </w:rPr>
      </w:pPr>
      <w:r w:rsidRPr="00D9677E">
        <w:rPr>
          <w:b/>
        </w:rPr>
        <w:t>What I learned</w:t>
      </w:r>
    </w:p>
    <w:p w14:paraId="693411EB" w14:textId="7F0FDD86" w:rsidR="000C1B7B" w:rsidRDefault="003A209D">
      <w:r>
        <w:t>I learned how this can be accomplished using Server 2012, and the benefits of its use. I was also able to detail the process to another technical collogue.</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246DD428" w:rsidR="00D9677E" w:rsidRDefault="003A209D">
      <w:r>
        <w:t xml:space="preserve">While I was taking this class the company I was working for was in the process of evaluation the cost of upgrading to Windows Server 2012 as opposed to pushing it out for a couple year. This was one of features that was discussed as we had just upgraded our field staff and part of the problem was the group policy not remaining in force on our DMZ Read Only controller. </w:t>
      </w:r>
    </w:p>
    <w:p w14:paraId="199163D7" w14:textId="77777777" w:rsidR="000C1B7B" w:rsidRDefault="000C1B7B">
      <w:pPr>
        <w:rPr>
          <w:b/>
        </w:rPr>
      </w:pPr>
      <w:r w:rsidRPr="00D9677E">
        <w:rPr>
          <w:b/>
        </w:rPr>
        <w:t>What challenges did you overcome?</w:t>
      </w:r>
    </w:p>
    <w:p w14:paraId="3B861216" w14:textId="05F171B8" w:rsidR="00D9677E" w:rsidRPr="00D9677E" w:rsidRDefault="003A209D">
      <w:pPr>
        <w:rPr>
          <w:b/>
        </w:rPr>
      </w:pPr>
      <w:r>
        <w:t xml:space="preserve">Being able to even set this up in a test environment, and distilling it to a small enough chunk of information that can be processed quickly was a challenge. It was also interesting to see how others in the class presented their commands and tasks, to take part of that and implement their training/documentation ideas for myself. </w:t>
      </w:r>
      <w:r w:rsidR="00DC60A5">
        <w:t xml:space="preserve"> </w:t>
      </w:r>
      <w:bookmarkStart w:id="0" w:name="_GoBack"/>
      <w:bookmarkEnd w:id="0"/>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C1B7B"/>
    <w:rsid w:val="002F7299"/>
    <w:rsid w:val="003A209D"/>
    <w:rsid w:val="008B525E"/>
    <w:rsid w:val="008D1179"/>
    <w:rsid w:val="00BB2432"/>
    <w:rsid w:val="00C36271"/>
    <w:rsid w:val="00CF3F1F"/>
    <w:rsid w:val="00D45C41"/>
    <w:rsid w:val="00D84DE3"/>
    <w:rsid w:val="00D9677E"/>
    <w:rsid w:val="00DC60A5"/>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2014-11-23T18:34:00Z</dcterms:created>
  <dcterms:modified xsi:type="dcterms:W3CDTF">2014-11-23T18:39:00Z</dcterms:modified>
</cp:coreProperties>
</file>